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BA" w:rsidRPr="00C27ABA" w:rsidRDefault="00C27ABA" w:rsidP="00C27ABA">
      <w:pPr>
        <w:pStyle w:val="a6"/>
        <w:rPr>
          <w:rFonts w:ascii="Arial" w:hAnsi="Arial" w:cs="Arial"/>
          <w:color w:val="000000"/>
          <w:sz w:val="22"/>
          <w:szCs w:val="22"/>
        </w:rPr>
      </w:pPr>
      <w:r w:rsidRPr="00C27ABA">
        <w:rPr>
          <w:rFonts w:ascii="Arial" w:hAnsi="Arial" w:cs="Arial"/>
          <w:color w:val="000000"/>
          <w:sz w:val="22"/>
          <w:szCs w:val="22"/>
        </w:rPr>
        <w:t>Успешное внедрение ФГОС невозможно без: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Выделения базовых принципов системно-деятельностного подхода, положенного в основу новой урочной системы.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Ознакомления с рекомендуемой структурой уроков, внесения изменений в документы планирования и реализуемую педагогическую стратегию.</w:t>
      </w:r>
    </w:p>
    <w:p w:rsidR="00C27ABA" w:rsidRPr="00C27ABA" w:rsidRDefault="00C27ABA" w:rsidP="00C27AB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</w:pPr>
      <w:r w:rsidRPr="00C27ABA">
        <w:t>Систематическое </w:t>
      </w:r>
      <w:hyperlink r:id="rId5" w:tgtFrame="_blank" w:history="1">
        <w:r w:rsidRPr="00C27ABA">
          <w:rPr>
            <w:rStyle w:val="a4"/>
          </w:rPr>
          <w:t>проведение самоанализа уроков</w:t>
        </w:r>
      </w:hyperlink>
      <w:r w:rsidRPr="00C27ABA">
        <w:t> для определения слабых структурных элементов и внесения необходимых изменений.</w:t>
      </w:r>
    </w:p>
    <w:tbl>
      <w:tblPr>
        <w:tblW w:w="1090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88"/>
        <w:gridCol w:w="3116"/>
        <w:gridCol w:w="5103"/>
      </w:tblGrid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Типы занятий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Цель урока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pPr>
              <w:jc w:val="center"/>
            </w:pPr>
            <w:r w:rsidRPr="00C27ABA">
              <w:t>Структура урока согласно требованиям Стандарта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открытия новых знаний, приобретения умений и навыков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обеспечить возможность поиска детьми ранее неизвестных учебных областей, освоения новых навыков.</w:t>
            </w:r>
          </w:p>
          <w:p w:rsidR="00C27ABA" w:rsidRPr="00C27ABA" w:rsidRDefault="00C27ABA">
            <w:r w:rsidRPr="00C27ABA">
              <w:br/>
            </w:r>
            <w:r w:rsidR="00636AD5" w:rsidRPr="00636AD5">
              <w:t xml:space="preserve">- </w:t>
            </w:r>
            <w:proofErr w:type="gramStart"/>
            <w:r w:rsidRPr="00C27ABA">
              <w:t>Содержательная</w:t>
            </w:r>
            <w:proofErr w:type="gramEnd"/>
            <w:r w:rsidRPr="00C27ABA">
              <w:t>: расширение понятийной системы школьников новыми терминами, описаниями.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Организационный момент.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Мотивационный этап, постановка целей и задач образовательной деятельности.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Актуализация ранее изученного материала, составляющего понятийную базу по теме. Выявление учебной проблемы — затруднения.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Разработка плана по преодолению затруднения: выявление знания. Это ключевой элемент занятия, которому следует уделить достаточно внимания.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Первичное усвоение нового посредством пробного действия.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Первичная проверка понимания материала, освоение и совершенствование ЗУН.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Закрепление усвоенных познаний и умений, самостоятельная работа (выполнение заданий по примеру).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Консультация по домашней работе.</w:t>
            </w:r>
          </w:p>
          <w:p w:rsidR="00C27ABA" w:rsidRPr="00C27ABA" w:rsidRDefault="00C27ABA" w:rsidP="00C27ABA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84"/>
            </w:pPr>
            <w:r w:rsidRPr="00C27ABA">
              <w:t>Рефлексивная практика (оценка результатов самостоятельной поисковой деятельности, самоанализ, оценка эмоциональной сферы).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рефлексии — закрепления нового материала (комплексного применения ЗУН)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научить детей использовать приобретенные компетенции на практике.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обеспечить включение новых понятий в личный образовательный опыт.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Подготовка, приветствие.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Актуализация ранее полученных познаний во время проверки задания, выполненного учащимися дома.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Учебная мотивация, озвучивание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Первичное закрепление компетенций в ходе выполнения различных обучающих задач: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proofErr w:type="gramStart"/>
            <w:r w:rsidRPr="00C27ABA">
              <w:t>типовых</w:t>
            </w:r>
            <w:proofErr w:type="gramEnd"/>
            <w:r w:rsidRPr="00C27ABA">
              <w:t>, требующих исключительно воспроизведения материала;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конструктивных, основанных на изменении и расширении стандартных заданий.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Создание ситуации творческого поиска знаний (выполнение проблемных заданий).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Инструктаж по выполнению домашнего задания.</w:t>
            </w:r>
          </w:p>
          <w:p w:rsidR="00C27ABA" w:rsidRPr="00C27ABA" w:rsidRDefault="00C27ABA" w:rsidP="00C27ABA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Рефлексия (анализ проделанной образовательной работы, самоанализ).</w:t>
            </w:r>
          </w:p>
        </w:tc>
      </w:tr>
      <w:tr w:rsidR="00C27ABA" w:rsidRPr="00C27ABA" w:rsidTr="00636AD5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повторения (актуализации ЗУН)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 w:rsidP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проверка и исправление ЗУН учащихся.</w:t>
            </w:r>
            <w:r w:rsidR="00C27ABA" w:rsidRPr="00C27ABA">
              <w:br/>
            </w:r>
          </w:p>
          <w:p w:rsidR="00C27ABA" w:rsidRPr="00C27ABA" w:rsidRDefault="00636AD5" w:rsidP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усовершенствование понятийной базы школьников.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lastRenderedPageBreak/>
              <w:t>Вступительное слово педагога.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 xml:space="preserve">Воспроизведение и коррекция познаний детей, необходимых для выполнения творческих задач, в ходе проверки </w:t>
            </w:r>
            <w:r w:rsidRPr="00C27ABA">
              <w:lastRenderedPageBreak/>
              <w:t>домашнего задания.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Постановка мотивационных и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Актуализация и совершенствование ЗУН с целью подготовки к плановому контролю, а также в рамках подготовки к ознакомлению с новым понятийным блоком.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Применение компетенций в нетипичной образовательной ситуации, </w:t>
            </w:r>
            <w:hyperlink r:id="rId6" w:tgtFrame="_blank" w:history="1">
              <w:r w:rsidRPr="00C27ABA">
                <w:rPr>
                  <w:rStyle w:val="a4"/>
                </w:rPr>
                <w:t>формирование личностных УУД</w:t>
              </w:r>
            </w:hyperlink>
            <w:r w:rsidRPr="00C27ABA">
              <w:t>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after="100" w:afterAutospacing="1" w:line="240" w:lineRule="auto"/>
              <w:ind w:left="313" w:hanging="265"/>
            </w:pPr>
            <w:r w:rsidRPr="00C27ABA">
              <w:t>Систематизация знаний, отработка умений переходить в границах темы от общего к частному и наоборот, делать выводы.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Контроль усвоения материала, исправление ошибок, разработка алгоритмов по их предупреждению в будущем.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Обсуждение особенностей задания, которое нужно выполнить дома.</w:t>
            </w:r>
          </w:p>
          <w:p w:rsidR="00C27ABA" w:rsidRPr="00C27ABA" w:rsidRDefault="00C27ABA" w:rsidP="00C27ABA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880"/>
              </w:tabs>
              <w:spacing w:before="100" w:beforeAutospacing="1" w:line="240" w:lineRule="auto"/>
              <w:ind w:left="313" w:hanging="265"/>
            </w:pPr>
            <w:r w:rsidRPr="00C27ABA">
              <w:t>Этап рефлексии, обсуждение достигнутых результатов и личных ощущений.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lastRenderedPageBreak/>
              <w:t>Урок общеметодологической направленности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способствовать структуризации учащимися полученных знаний, повторению освоенных навыков в рамках всех аспектов изучаемой темы.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proofErr w:type="gramStart"/>
            <w:r w:rsidR="00C27ABA" w:rsidRPr="00C27ABA">
              <w:t>Содержательная</w:t>
            </w:r>
            <w:proofErr w:type="gramEnd"/>
            <w:r w:rsidR="00C27ABA" w:rsidRPr="00C27ABA">
              <w:t>: развивать способности к обобщению материала, поиску связей между новым и ранее изученным, определение значимости полученных навыков для дальнейшего овладения предметом.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Организация, подготовка.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Постановка целей и задач занятия.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Актуализация знаний, фиксация затруднений.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Составление алгоритма преодоления учебной проблемы. Подготовка к работе с обобщенными материалами.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Реализация мини-проекта с применением комплекса ранее усвоенных умений и навыков.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Самостоятельная работа с последующей проверкой заданий по примеру.</w:t>
            </w:r>
          </w:p>
          <w:p w:rsidR="00C27ABA" w:rsidRPr="00C27ABA" w:rsidRDefault="00C27ABA" w:rsidP="00C27ABA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line="240" w:lineRule="auto"/>
              <w:ind w:left="313" w:hanging="265"/>
            </w:pPr>
            <w:r w:rsidRPr="00C27ABA">
              <w:t>Подведение итогов, рефлексия образовательной активности.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>Урок развивающего контроля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>: учить способам контроля, само- и взаимоконтроля.</w:t>
            </w:r>
          </w:p>
          <w:p w:rsidR="00C27ABA" w:rsidRPr="00C27ABA" w:rsidRDefault="00C27ABA">
            <w:r w:rsidRPr="00C27ABA">
              <w:br/>
            </w:r>
            <w:r w:rsidR="00636AD5" w:rsidRPr="00636AD5">
              <w:t xml:space="preserve">- </w:t>
            </w:r>
            <w:proofErr w:type="gramStart"/>
            <w:r w:rsidRPr="00C27ABA">
              <w:t>Содержательная</w:t>
            </w:r>
            <w:proofErr w:type="gramEnd"/>
            <w:r w:rsidRPr="00C27ABA">
              <w:t>: осуществить проверку приобретенных ЗУН, способствовать выработке адекватной самооценки учащихся.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Организационный момент.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Мотивация учащихся, актуализация целевых установок.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 xml:space="preserve">Выявление уровня знаний и </w:t>
            </w:r>
            <w:proofErr w:type="spellStart"/>
            <w:r w:rsidRPr="00C27ABA">
              <w:t>сформированности</w:t>
            </w:r>
            <w:proofErr w:type="spellEnd"/>
            <w:r w:rsidRPr="00C27ABA">
              <w:t xml:space="preserve"> умений по теме, которое осуществляется на основе выполнения учениками </w:t>
            </w:r>
            <w:proofErr w:type="spellStart"/>
            <w:r w:rsidRPr="00C27ABA">
              <w:t>разноуровневых</w:t>
            </w:r>
            <w:proofErr w:type="spellEnd"/>
            <w:r w:rsidRPr="00C27ABA">
              <w:t>  заданий.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Решение задач творческого уровня.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hyperlink r:id="rId7" w:anchor="/document/16/4790&amp;utm_source=menobr.ru&amp;utm_medium=refer&amp;utm_campaign=menobr_contentblock_articles_eso_19122017" w:tgtFrame="_blank" w:history="1">
              <w:r w:rsidRPr="00C27ABA">
                <w:rPr>
                  <w:rStyle w:val="a4"/>
                </w:rPr>
                <w:t>Педагогическая рефлексия</w:t>
              </w:r>
            </w:hyperlink>
            <w:r w:rsidRPr="00C27ABA">
              <w:t>.</w:t>
            </w:r>
          </w:p>
          <w:p w:rsidR="00C27ABA" w:rsidRPr="00C27ABA" w:rsidRDefault="00C27ABA" w:rsidP="00C27ABA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163"/>
              </w:tabs>
              <w:spacing w:before="100" w:beforeAutospacing="1" w:line="240" w:lineRule="auto"/>
              <w:ind w:left="313" w:hanging="265"/>
            </w:pPr>
            <w:r w:rsidRPr="00C27ABA">
              <w:t>Важно отметить, что изменение структуры урока контроля допускается в зависимости от вида заданий (устный опрос или выполнение письменной работы, тестовых задач).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t xml:space="preserve">Урок </w:t>
            </w:r>
            <w:proofErr w:type="gramStart"/>
            <w:r w:rsidRPr="00C27ABA">
              <w:t>системной</w:t>
            </w:r>
            <w:proofErr w:type="gramEnd"/>
            <w:r w:rsidRPr="00C27ABA">
              <w:t xml:space="preserve"> коррекций ЗУН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proofErr w:type="spellStart"/>
            <w:r w:rsidR="00C27ABA" w:rsidRPr="00C27ABA">
              <w:t>Деятельностная</w:t>
            </w:r>
            <w:proofErr w:type="spellEnd"/>
            <w:r w:rsidR="00C27ABA" w:rsidRPr="00C27ABA">
              <w:t xml:space="preserve">: обеспечить условия для </w:t>
            </w:r>
            <w:r w:rsidR="00C27ABA" w:rsidRPr="00C27ABA">
              <w:lastRenderedPageBreak/>
              <w:t>совершенствования понятийной базы по теме, закрепления пройденного материала.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r w:rsidR="00C27ABA" w:rsidRPr="00C27ABA">
              <w:t>Содержательная: способствовать закреплению навыка работы над ошибками.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lastRenderedPageBreak/>
              <w:t>Организационный этап.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 xml:space="preserve">Озвучивание актуальных задач, мотивация учащихся к поиску и коррекции допущенных </w:t>
            </w:r>
            <w:r w:rsidRPr="00C27ABA">
              <w:lastRenderedPageBreak/>
              <w:t>ошибок.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Подведение итогов по результатам контроля. Выявление типичных и индивидуальных ошибок, закрепление алгоритмов их исправления и недопущения в будущем. Работа над ошибками может проводиться в коллективном, групповом или индивидуальном порядке.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Рассмотрение особенностей домашней работы.</w:t>
            </w:r>
          </w:p>
          <w:p w:rsidR="00C27ABA" w:rsidRPr="00C27ABA" w:rsidRDefault="00C27ABA" w:rsidP="00C27ABA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313"/>
              </w:tabs>
              <w:spacing w:before="100" w:beforeAutospacing="1" w:line="240" w:lineRule="auto"/>
              <w:ind w:left="313" w:hanging="284"/>
            </w:pPr>
            <w:r w:rsidRPr="00C27ABA">
              <w:t>Рефлексия, включающая не только оценку деятельности, но и индивидуальных эмоциональных показателей.</w:t>
            </w:r>
          </w:p>
        </w:tc>
      </w:tr>
      <w:tr w:rsidR="00C27ABA" w:rsidRPr="00C27ABA" w:rsidTr="00C27ABA">
        <w:trPr>
          <w:tblCellSpacing w:w="22" w:type="dxa"/>
        </w:trPr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>
            <w:r w:rsidRPr="00C27ABA">
              <w:lastRenderedPageBreak/>
              <w:t>Комбинированный урок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D5" w:rsidRPr="00636AD5" w:rsidRDefault="00636AD5">
            <w:r w:rsidRPr="00636AD5">
              <w:t xml:space="preserve">- </w:t>
            </w:r>
            <w:r w:rsidR="00C27ABA" w:rsidRPr="00C27ABA">
              <w:t>Деятельностная: обеспечить учебные ситуации, обуславливающие поиск, актуализацию и закрепление ЗУН.</w:t>
            </w:r>
            <w:r w:rsidR="00C27ABA" w:rsidRPr="00C27ABA">
              <w:br/>
            </w:r>
          </w:p>
          <w:p w:rsidR="00C27ABA" w:rsidRPr="00C27ABA" w:rsidRDefault="00636AD5">
            <w:r w:rsidRPr="00636AD5">
              <w:t xml:space="preserve">- </w:t>
            </w:r>
            <w:r w:rsidR="00C27ABA" w:rsidRPr="00C27ABA">
              <w:t>Содержательная: способствовать формированию УУД, целеустремленности, внимательности.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Организационная подготовка.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Озвучивание целей обучающей работы в рамках темы, мотивация детей к активным действиям.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Первичное усвоение материала, тестирование усвояемости.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 xml:space="preserve">Первичное закрепление </w:t>
            </w:r>
            <w:proofErr w:type="gramStart"/>
            <w:r w:rsidRPr="00C27ABA">
              <w:t>новых</w:t>
            </w:r>
            <w:proofErr w:type="gramEnd"/>
            <w:r w:rsidRPr="00C27ABA">
              <w:t xml:space="preserve"> ЗУН.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Контроль первых результатов урочной деятельности, коррекция ошибок, поиск путей их предупреждения.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Обсуждение домашнего упражнения.</w:t>
            </w:r>
          </w:p>
          <w:p w:rsidR="00C27ABA" w:rsidRPr="00C27ABA" w:rsidRDefault="00C27ABA" w:rsidP="00C27ABA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num" w:pos="1022"/>
              </w:tabs>
              <w:spacing w:before="100" w:beforeAutospacing="1" w:line="240" w:lineRule="auto"/>
              <w:ind w:left="313" w:hanging="265"/>
            </w:pPr>
            <w:r w:rsidRPr="00C27ABA">
              <w:t>Рефлексия.</w:t>
            </w:r>
          </w:p>
        </w:tc>
      </w:tr>
    </w:tbl>
    <w:p w:rsidR="009D5C5D" w:rsidRPr="00C27ABA" w:rsidRDefault="009D5C5D" w:rsidP="00C27ABA"/>
    <w:sectPr w:rsidR="009D5C5D" w:rsidRPr="00C27ABA" w:rsidSect="00CC2F7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1B"/>
    <w:multiLevelType w:val="multilevel"/>
    <w:tmpl w:val="68E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37F07"/>
    <w:multiLevelType w:val="multilevel"/>
    <w:tmpl w:val="1E9A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E72"/>
    <w:multiLevelType w:val="multilevel"/>
    <w:tmpl w:val="B4BE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35"/>
    <w:multiLevelType w:val="multilevel"/>
    <w:tmpl w:val="5096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C6430"/>
    <w:multiLevelType w:val="multilevel"/>
    <w:tmpl w:val="804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C1155"/>
    <w:multiLevelType w:val="multilevel"/>
    <w:tmpl w:val="234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B1B8B"/>
    <w:multiLevelType w:val="multilevel"/>
    <w:tmpl w:val="B884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11C04"/>
    <w:multiLevelType w:val="multilevel"/>
    <w:tmpl w:val="E1B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519E4"/>
    <w:multiLevelType w:val="multilevel"/>
    <w:tmpl w:val="E65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A0B4C"/>
    <w:multiLevelType w:val="multilevel"/>
    <w:tmpl w:val="21C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C748C"/>
    <w:multiLevelType w:val="multilevel"/>
    <w:tmpl w:val="C83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3421"/>
    <w:multiLevelType w:val="multilevel"/>
    <w:tmpl w:val="3E14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3BE0"/>
    <w:multiLevelType w:val="multilevel"/>
    <w:tmpl w:val="8EE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41D4D"/>
    <w:multiLevelType w:val="multilevel"/>
    <w:tmpl w:val="9B6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50F"/>
    <w:multiLevelType w:val="multilevel"/>
    <w:tmpl w:val="0DDA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36582"/>
    <w:multiLevelType w:val="multilevel"/>
    <w:tmpl w:val="FF40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570F5"/>
    <w:multiLevelType w:val="multilevel"/>
    <w:tmpl w:val="4CB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634125"/>
    <w:multiLevelType w:val="multilevel"/>
    <w:tmpl w:val="DB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20A99"/>
    <w:multiLevelType w:val="multilevel"/>
    <w:tmpl w:val="84F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25099"/>
    <w:multiLevelType w:val="multilevel"/>
    <w:tmpl w:val="7D50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62F3F"/>
    <w:multiLevelType w:val="multilevel"/>
    <w:tmpl w:val="5C1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9D3C72"/>
    <w:multiLevelType w:val="multilevel"/>
    <w:tmpl w:val="4330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D69F9"/>
    <w:multiLevelType w:val="multilevel"/>
    <w:tmpl w:val="825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4"/>
  </w:num>
  <w:num w:numId="5">
    <w:abstractNumId w:val="20"/>
  </w:num>
  <w:num w:numId="6">
    <w:abstractNumId w:val="11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9"/>
  </w:num>
  <w:num w:numId="12">
    <w:abstractNumId w:val="21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  <w:num w:numId="18">
    <w:abstractNumId w:val="10"/>
  </w:num>
  <w:num w:numId="19">
    <w:abstractNumId w:val="19"/>
  </w:num>
  <w:num w:numId="20">
    <w:abstractNumId w:val="22"/>
  </w:num>
  <w:num w:numId="21">
    <w:abstractNumId w:val="6"/>
  </w:num>
  <w:num w:numId="22">
    <w:abstractNumId w:val="15"/>
  </w:num>
  <w:num w:numId="23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E5"/>
    <w:rsid w:val="000053B4"/>
    <w:rsid w:val="00041DEF"/>
    <w:rsid w:val="000E259B"/>
    <w:rsid w:val="0039460F"/>
    <w:rsid w:val="00414BCE"/>
    <w:rsid w:val="00502831"/>
    <w:rsid w:val="005501C1"/>
    <w:rsid w:val="0056011E"/>
    <w:rsid w:val="00636AD5"/>
    <w:rsid w:val="00684501"/>
    <w:rsid w:val="006E4647"/>
    <w:rsid w:val="007875C1"/>
    <w:rsid w:val="007D33AF"/>
    <w:rsid w:val="00972EE5"/>
    <w:rsid w:val="0099057D"/>
    <w:rsid w:val="009C7FB7"/>
    <w:rsid w:val="009D3574"/>
    <w:rsid w:val="009D5C5D"/>
    <w:rsid w:val="00A22128"/>
    <w:rsid w:val="00A67ABD"/>
    <w:rsid w:val="00A950B7"/>
    <w:rsid w:val="00BB163F"/>
    <w:rsid w:val="00BE43E9"/>
    <w:rsid w:val="00BE5303"/>
    <w:rsid w:val="00C27ABA"/>
    <w:rsid w:val="00C848AB"/>
    <w:rsid w:val="00C85C0C"/>
    <w:rsid w:val="00CC2F79"/>
    <w:rsid w:val="00DD45D4"/>
    <w:rsid w:val="00E16A41"/>
    <w:rsid w:val="00E63E61"/>
    <w:rsid w:val="00EA12EB"/>
    <w:rsid w:val="00EB74AA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E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972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875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3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875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EE5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972E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75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75C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red">
    <w:name w:val="red"/>
    <w:basedOn w:val="a0"/>
    <w:rsid w:val="007875C1"/>
  </w:style>
  <w:style w:type="paragraph" w:customStyle="1" w:styleId="jscommentslistenhover">
    <w:name w:val="js_comments_listenhover"/>
    <w:basedOn w:val="a"/>
    <w:rsid w:val="00787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ighlighted">
    <w:name w:val="highlighted"/>
    <w:basedOn w:val="a0"/>
    <w:rsid w:val="007875C1"/>
  </w:style>
  <w:style w:type="paragraph" w:customStyle="1" w:styleId="weakp">
    <w:name w:val="weakp"/>
    <w:basedOn w:val="a"/>
    <w:rsid w:val="00A22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2128"/>
    <w:rPr>
      <w:color w:val="0000FF"/>
      <w:u w:val="single"/>
    </w:rPr>
  </w:style>
  <w:style w:type="character" w:customStyle="1" w:styleId="comment-right-informer-wr">
    <w:name w:val="comment-right-informer-wr"/>
    <w:basedOn w:val="a0"/>
    <w:rsid w:val="009D5C5D"/>
  </w:style>
  <w:style w:type="character" w:customStyle="1" w:styleId="30">
    <w:name w:val="Заголовок 3 Знак"/>
    <w:basedOn w:val="a0"/>
    <w:link w:val="3"/>
    <w:uiPriority w:val="9"/>
    <w:semiHidden/>
    <w:rsid w:val="00CC2F7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5">
    <w:name w:val="Strong"/>
    <w:basedOn w:val="a0"/>
    <w:uiPriority w:val="22"/>
    <w:qFormat/>
    <w:rsid w:val="00CC2F79"/>
    <w:rPr>
      <w:b/>
      <w:bCs/>
    </w:rPr>
  </w:style>
  <w:style w:type="paragraph" w:styleId="a6">
    <w:name w:val="Normal (Web)"/>
    <w:basedOn w:val="a"/>
    <w:uiPriority w:val="99"/>
    <w:unhideWhenUsed/>
    <w:rsid w:val="00CC2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53B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7">
    <w:name w:val="Emphasis"/>
    <w:basedOn w:val="a0"/>
    <w:uiPriority w:val="20"/>
    <w:qFormat/>
    <w:rsid w:val="000053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713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</w:divsChild>
    </w:div>
    <w:div w:id="1421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zamdirobr.ru/article.aspx?aid=528104&amp;utm_source=menobr.ru&amp;utm_medium=refer&amp;utm_campaign=menobr_contentblock_articles_zamdirobr_19122017" TargetMode="External"/><Relationship Id="rId5" Type="http://schemas.openxmlformats.org/officeDocument/2006/relationships/hyperlink" Target="http://e.zamdirobr.ru/article.aspx?aid=528110&amp;utm_source=menobr.ru&amp;utm_medium=refer&amp;utm_campaign=menobr_contentblock_articles_zamdirobr_1912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kgoloshchapov</cp:lastModifiedBy>
  <cp:revision>3</cp:revision>
  <dcterms:created xsi:type="dcterms:W3CDTF">2017-12-20T14:36:00Z</dcterms:created>
  <dcterms:modified xsi:type="dcterms:W3CDTF">2017-12-20T14:39:00Z</dcterms:modified>
</cp:coreProperties>
</file>